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libri" w:cs="Calibri" w:eastAsia="Calibri" w:hAnsi="Calibri"/>
          <w:b/>
          <w:bCs/>
          <w:color w:val="111111"/>
          <w:sz w:val="48"/>
          <w:szCs w:val="48"/>
        </w:rPr>
        <w:t xml:space="preserve">Tanzim Hossain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4"/>
          <w:szCs w:val="24"/>
        </w:rPr>
        <w:t xml:space="preserve">Backend Engineer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System Design &amp; Scalable Backend Systems</w:t>
      </w:r>
    </w:p>
    <w:p>
      <w:pPr>
        <w:spacing w:after="200"/>
      </w:pPr>
      <w:hyperlink w:history="1" r:id="rIdf0vad3hbafgenzskgurdi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tanzimhossain2@gmail.com</w:t>
        </w:r>
      </w:hyperlink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+88 01838647383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Dhaka, Bangladesh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hyperlink w:history="1" r:id="rIddxpaptbwbi8f0mzskzb6o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github.com/0xtanzim</w:t>
        </w:r>
      </w:hyperlink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hyperlink w:history="1" r:id="rId5cuiwqdi-ihfqqqdvap1n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linkedin.com/in/0xtanzim</w:t>
        </w:r>
      </w:hyperlink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hyperlink w:history="1" r:id="rIdnk-uh8o5ebcykrcxxyhs_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0xtanzim.dev</w:t>
        </w:r>
      </w:hyperlink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SUMMARY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I'm a CS undergrad at United International University who enjoys the unglamorous parts of backend engineering — clean boundaries, predictable data flows, and code my future self can still understand. I spend most of my time on multi-tenant SaaS design, concurrency, and small but pragmatic framework experiments. Outside of that, I mentor students at Softsasi and write about what I'm learning.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EXPERIENCE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Backend Engineer &amp; Mentor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Softsasi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Dec 2025 — Present · Full-time · Remote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Designed and developed scalable backend systems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Implemented clean architecture and modular service layers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Led code reviews and architectural decisions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Mentored interns on production-level engineering practices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Mentor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Softsasi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Jun 2025 — Dec 2025 · Part-time · Remote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Mentored developers on backend architecture and frontend structure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Guided real-world project development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Improved debugging and system-thinking skills of students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SELECTED PROJECTS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Salon Management SaaS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Multi-tenant SaaS Platform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Active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Full product for salon businesses. I built the frontend, backend, and deployment solo. Live at donebyme.dk.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TypeScript, Next.js 16, NestJS, PostgreSQL 15, Drizzle ORM, Redis, Google Maps API, PostGIS, Stripe, Capacitor, AWS EC2, Nginx, pnpm Turborepo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FileTree Pro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VS Code Extension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Active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VS Code extension to generate and preview project folder trees before files hit disk — small surface area, 29k+ downloads, steady adoption.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TypeScript, VS Code API, Webview UI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NextRush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Backend Framework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In Progress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A learning-driven Node.js framework — middleware pipeline, trie-based router, plugin system, and zero-dependency core. Built to understand how frameworks actually work.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Node.js, TypeScript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TECHNICAL SKILLS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Languages: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TypeScript, Java, Go, Python, C++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Backend: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Node.js, NestJS, Spring Boot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Frontend: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React, Next.js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Database: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PostgreSQL, MongoDB, Redis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Infrastructure: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AWS EC2, AWS RDS, AWS S3, Load Balancer, Docker, RabbitMQ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Architecture: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Multi-tenant Architecture, Clean Architecture, Service-Repository Pattern, RBAC, OOP, Framework Design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System Design: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Rate Limiting, Caching Strategy, Background Jobs / Queues, Event-driven Patterns, Concurrency Control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AI: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LLMs, LangChain, Agent Systems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ACHIEVEMENTS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NASA International Space Apps 2025 — Climaxplore (Team Softsasi)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1st Runner Up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1st runner up (Mymensingh site) at the 2025 NASA International Space Apps Challenge with Team Softsasi on Climaxplore — an AI weather risk platform. My focus: architecture support, technical review, and keeping the system design coherent through the sprint.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Google Chrome Built-in AI Challenge 2025 — ContentChat AI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Built-in AI Challenge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Shipped ContentChat AI: a Manifest V3 Chrome extension that uses on-device Gemini Nano (Summarizer, Prompt, Writer, Rewriter, Proofreader) — no API keys, privacy-first, built for the official 2025 challenge.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BSc in Computer Science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United International University (UIU)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·  Ongoing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WRITING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Articles on backend systems, architecture, and developer experience — </w:t>
      </w:r>
      <w:hyperlink w:history="1" r:id="rIdum4eburbur2wxwbhbjopu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@0xtanzim on Medium</w:t>
        </w:r>
      </w:hyperlink>
      <w:r>
        <w:rPr>
          <w:rFonts w:ascii="Calibri" w:cs="Calibri" w:eastAsia="Calibri" w:hAnsi="Calibri"/>
          <w:color w:val="111111"/>
          <w:sz w:val="22"/>
          <w:szCs w:val="22"/>
        </w:rPr>
        <w:t xml:space="preserve">.</w:t>
      </w:r>
    </w:p>
    <w:p>
      <w:pPr>
        <w:pBdr>
          <w:top w:val="single" w:color="CFCEC5" w:sz="6" w:space="6"/>
        </w:pBdr>
        <w:spacing w:before="3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Last updated June 2026. References available on request.</w:t>
      </w:r>
    </w:p>
    <w:sectPr>
      <w:pgSz w:w="11906" w:h="16838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color w:val="5A7A0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0vad3hbafgenzskgurdi" Type="http://schemas.openxmlformats.org/officeDocument/2006/relationships/hyperlink" Target="mailto:tanzimhossain2@gmail.com" TargetMode="External"/><Relationship Id="rIddxpaptbwbi8f0mzskzb6o" Type="http://schemas.openxmlformats.org/officeDocument/2006/relationships/hyperlink" Target="https://github.com/0xtanzim" TargetMode="External"/><Relationship Id="rId5cuiwqdi-ihfqqqdvap1n" Type="http://schemas.openxmlformats.org/officeDocument/2006/relationships/hyperlink" Target="https://linkedin.com/in/0xtanzim" TargetMode="External"/><Relationship Id="rIdnk-uh8o5ebcykrcxxyhs_" Type="http://schemas.openxmlformats.org/officeDocument/2006/relationships/hyperlink" Target="https://0xtanzim.dev" TargetMode="External"/><Relationship Id="rIdum4eburbur2wxwbhbjopu" Type="http://schemas.openxmlformats.org/officeDocument/2006/relationships/hyperlink" Target="https://medium.com/@0xtanzim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Tanzim Hossain — Resume</dc:title>
  <dc:creator>Tanzim Hossain</dc:creator>
  <dc:description>Resume / CV</dc:description>
  <cp:lastModifiedBy>Un-named</cp:lastModifiedBy>
  <cp:revision>1</cp:revision>
  <dcterms:created xsi:type="dcterms:W3CDTF">2026-06-19T06:53:30.561Z</dcterms:created>
  <dcterms:modified xsi:type="dcterms:W3CDTF">2026-06-19T06:53:30.563Z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